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יהודים בעת החדשה</w:t>
            </w:r>
          </w:p>
        </w:tc>
        <w:tc>
          <w:tcPr>
            <w:tcW w:type="dxa" w:w="2211"/>
            <w:shd w:val="clear" w:fill="FFF5E6"/>
          </w:tcPr>
          <w:p>
            <w:pPr>
              <w:bidi/>
              <w:jc w:val="right"/>
            </w:pPr>
            <w:r>
              <w:rPr>
                <w:rFonts w:ascii="Arial" w:hAnsi="Arial" w:cs="Arial" w:eastAsia="Arial"/>
                <w:lang w:val="he-IL" w:bidi="he-IL"/>
                <w:b/>
                <w:sz w:val="22"/>
                <w:rtl/>
                <w:szCs w:val="22"/>
                <w:bCs/>
              </w:rPr>
              <w:t>מהדורה למורה · עולים חדשים</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תהליך האמנציפציה ואת מעמד בני החסות תחת האסלאם</w:t>
      </w:r>
    </w:p>
    <w:p>
      <w:pPr>
        <w:bidi/>
        <w:spacing w:after="80"/>
        <w:jc w:val="right"/>
      </w:pPr>
      <w:r>
        <w:rPr>
          <w:rFonts w:ascii="Arial" w:hAnsi="Arial" w:cs="Arial" w:eastAsia="Arial"/>
          <w:lang w:val="he-IL" w:bidi="he-IL"/>
          <w:sz w:val="22"/>
          <w:rtl/>
          <w:szCs w:val="22"/>
        </w:rPr>
        <w:t>• להבין מהי תנועת ההשכלה ומה ביקשה לשנות</w:t>
      </w:r>
    </w:p>
    <w:p>
      <w:pPr>
        <w:bidi/>
        <w:spacing w:after="80"/>
        <w:jc w:val="right"/>
      </w:pPr>
      <w:r>
        <w:rPr>
          <w:rFonts w:ascii="Arial" w:hAnsi="Arial" w:cs="Arial" w:eastAsia="Arial"/>
          <w:lang w:val="he-IL" w:bidi="he-IL"/>
          <w:sz w:val="22"/>
          <w:rtl/>
          <w:szCs w:val="22"/>
        </w:rPr>
        <w:t>• להכיר את הזרמים השונים שהתפתחו ביהדות כתגובה לאתגרי התקופה</w:t>
      </w:r>
    </w:p>
    <w:p>
      <w:pPr>
        <w:bidi/>
        <w:spacing w:after="80"/>
        <w:jc w:val="right"/>
      </w:pPr>
      <w:r>
        <w:rPr>
          <w:rFonts w:ascii="Arial" w:hAnsi="Arial" w:cs="Arial" w:eastAsia="Arial"/>
          <w:lang w:val="he-IL" w:bidi="he-IL"/>
          <w:color w:val="744210"/>
          <w:sz w:val="22"/>
          <w:rtl/>
          <w:szCs w:val="22"/>
        </w:rPr>
        <w:t>גרסת עולים חדשים – מילון מילים בראש הדף, משפטים קצרים ושפה פשוטה. אפשר לאפשר מילון אישי ועבודה בזוגות.</w:t>
      </w:r>
    </w:p>
    <w:p>
      <w:pPr>
        <w:bidi/>
        <w:pStyle w:val="Heading3"/>
        <w:spacing w:after="80"/>
        <w:jc w:val="right"/>
      </w:pPr>
      <w:r>
        <w:rPr>
          <w:rFonts w:ascii="Arial" w:hAnsi="Arial" w:cs="Arial" w:eastAsia="Arial"/>
          <w:lang w:val="he-IL" w:bidi="he-IL"/>
          <w:b/>
          <w:color w:val="E53E3E"/>
          <w:sz w:val="26"/>
          <w:rtl/>
          <w:szCs w:val="26"/>
          <w:bCs/>
        </w:rPr>
        <w:t>חלק א׳ – הבנת מושגים</w:t>
      </w:r>
    </w:p>
    <w:p>
      <w:pPr>
        <w:bidi/>
        <w:spacing w:after="40"/>
        <w:jc w:val="right"/>
      </w:pPr>
      <w:r>
        <w:rPr>
          <w:rFonts w:ascii="Arial" w:hAnsi="Arial" w:cs="Arial" w:eastAsia="Arial"/>
          <w:lang w:val="he-IL" w:bidi="he-IL"/>
          <w:sz w:val="22"/>
          <w:rtl/>
          <w:szCs w:val="22"/>
        </w:rPr>
        <w:t>1. א – מתן שוויון זכויות אזרחי ליהודים</w:t>
      </w:r>
    </w:p>
    <w:p>
      <w:pPr>
        <w:bidi/>
        <w:spacing w:after="40"/>
        <w:jc w:val="right"/>
      </w:pPr>
      <w:r>
        <w:rPr>
          <w:rFonts w:ascii="Arial" w:hAnsi="Arial" w:cs="Arial" w:eastAsia="Arial"/>
          <w:lang w:val="he-IL" w:bidi="he-IL"/>
          <w:sz w:val="22"/>
          <w:rtl/>
          <w:szCs w:val="22"/>
        </w:rPr>
        <w:t>2. א – יהודים ונוצרים תחת שלטון מוסלמי עם מעמד מיוחד</w:t>
      </w:r>
    </w:p>
    <w:p>
      <w:pPr>
        <w:bidi/>
        <w:spacing w:after="40"/>
        <w:jc w:val="right"/>
      </w:pPr>
      <w:r>
        <w:rPr>
          <w:rFonts w:ascii="Arial" w:hAnsi="Arial" w:cs="Arial" w:eastAsia="Arial"/>
          <w:lang w:val="he-IL" w:bidi="he-IL"/>
          <w:sz w:val="22"/>
          <w:rtl/>
          <w:szCs w:val="22"/>
        </w:rPr>
        <w:t>3. ב – לשלב לימודי חול יחד עם לימודי תורה</w:t>
      </w:r>
    </w:p>
    <w:p>
      <w:pPr>
        <w:bidi/>
        <w:spacing w:after="40"/>
        <w:jc w:val="right"/>
      </w:pPr>
      <w:r>
        <w:rPr>
          <w:rFonts w:ascii="Arial" w:hAnsi="Arial" w:cs="Arial" w:eastAsia="Arial"/>
          <w:lang w:val="he-IL" w:bidi="he-IL"/>
          <w:sz w:val="22"/>
          <w:rtl/>
          <w:szCs w:val="22"/>
        </w:rPr>
        <w:t>4. א – חוק שהעניק אזרחות צרפתית ליהודי אלג'יריה</w:t>
      </w:r>
    </w:p>
    <w:p>
      <w:pPr>
        <w:bidi/>
        <w:spacing w:after="40"/>
        <w:jc w:val="right"/>
      </w:pPr>
      <w:r>
        <w:rPr>
          <w:rFonts w:ascii="Arial" w:hAnsi="Arial" w:cs="Arial" w:eastAsia="Arial"/>
          <w:lang w:val="he-IL" w:bidi="he-IL"/>
          <w:sz w:val="22"/>
          <w:rtl/>
          <w:szCs w:val="22"/>
        </w:rPr>
        <w:t>5. ב – לחדש ולהתאים מנהגים לרוח הזמן</w:t>
      </w:r>
    </w:p>
    <w:p>
      <w:pPr>
        <w:bidi/>
        <w:spacing w:after="40"/>
        <w:jc w:val="right"/>
      </w:pPr>
      <w:r>
        <w:rPr>
          <w:rFonts w:ascii="Arial" w:hAnsi="Arial" w:cs="Arial" w:eastAsia="Arial"/>
          <w:lang w:val="he-IL" w:bidi="he-IL"/>
          <w:sz w:val="22"/>
          <w:rtl/>
          <w:szCs w:val="22"/>
        </w:rPr>
        <w:t>6. א – מס גולגולת ששילמו בני חסות</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זהו ההגדרה המדויקת של המושג</w:t>
      </w:r>
    </w:p>
    <w:p>
      <w:pPr>
        <w:bidi/>
        <w:spacing w:after="40"/>
        <w:jc w:val="right"/>
      </w:pPr>
      <w:r>
        <w:rPr>
          <w:rFonts w:ascii="Arial" w:hAnsi="Arial" w:cs="Arial" w:eastAsia="Arial"/>
          <w:lang w:val="he-IL" w:bidi="he-IL"/>
          <w:sz w:val="22"/>
          <w:rtl/>
          <w:szCs w:val="22"/>
        </w:rPr>
        <w:t>2. לא נכון – בני חסות שילמו ג'זיה, מס גולגולת מיוחד</w:t>
      </w:r>
    </w:p>
    <w:p>
      <w:pPr>
        <w:bidi/>
        <w:spacing w:after="40"/>
        <w:jc w:val="right"/>
      </w:pPr>
      <w:r>
        <w:rPr>
          <w:rFonts w:ascii="Arial" w:hAnsi="Arial" w:cs="Arial" w:eastAsia="Arial"/>
          <w:lang w:val="he-IL" w:bidi="he-IL"/>
          <w:sz w:val="22"/>
          <w:rtl/>
          <w:szCs w:val="22"/>
        </w:rPr>
        <w:t>3. נכון – זו הייתה מטרתה המרכזית של התנועה</w:t>
      </w:r>
    </w:p>
    <w:p>
      <w:pPr>
        <w:bidi/>
        <w:spacing w:after="40"/>
        <w:jc w:val="right"/>
      </w:pPr>
      <w:r>
        <w:rPr>
          <w:rFonts w:ascii="Arial" w:hAnsi="Arial" w:cs="Arial" w:eastAsia="Arial"/>
          <w:lang w:val="he-IL" w:bidi="he-IL"/>
          <w:sz w:val="22"/>
          <w:rtl/>
          <w:szCs w:val="22"/>
        </w:rPr>
        <w:t>4. לא נכון – זו עמדת הזרם הרפורמי, האורתודוקסיה ביקשה לשמר את ההלכה</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השכלה</w:t>
      </w:r>
    </w:p>
    <w:p>
      <w:pPr>
        <w:bidi/>
        <w:spacing w:after="40"/>
        <w:jc w:val="right"/>
      </w:pPr>
      <w:r>
        <w:rPr>
          <w:rFonts w:ascii="Arial" w:hAnsi="Arial" w:cs="Arial" w:eastAsia="Arial"/>
          <w:lang w:val="he-IL" w:bidi="he-IL"/>
          <w:sz w:val="22"/>
          <w:rtl/>
          <w:szCs w:val="22"/>
        </w:rPr>
        <w:t>2. ג'זיה</w:t>
      </w:r>
    </w:p>
    <w:p>
      <w:pPr>
        <w:bidi/>
        <w:spacing w:after="40"/>
        <w:jc w:val="right"/>
      </w:pPr>
      <w:r>
        <w:rPr>
          <w:rFonts w:ascii="Arial" w:hAnsi="Arial" w:cs="Arial" w:eastAsia="Arial"/>
          <w:lang w:val="he-IL" w:bidi="he-IL"/>
          <w:sz w:val="22"/>
          <w:rtl/>
          <w:szCs w:val="22"/>
        </w:rPr>
        <w:t>3. אורתודוקסי</w:t>
      </w:r>
    </w:p>
    <w:p>
      <w:pPr>
        <w:bidi/>
        <w:spacing w:after="40"/>
        <w:jc w:val="right"/>
      </w:pPr>
      <w:r>
        <w:rPr>
          <w:rFonts w:ascii="Arial" w:hAnsi="Arial" w:cs="Arial" w:eastAsia="Arial"/>
          <w:lang w:val="he-IL" w:bidi="he-IL"/>
          <w:sz w:val="22"/>
          <w:rtl/>
          <w:szCs w:val="22"/>
        </w:rPr>
        <w:t>4. כי"ח</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ד (שוויון זכויות אזרחי ליהודים)</w:t>
      </w:r>
    </w:p>
    <w:p>
      <w:pPr>
        <w:bidi/>
        <w:spacing w:after="40"/>
        <w:jc w:val="right"/>
      </w:pPr>
      <w:r>
        <w:rPr>
          <w:rFonts w:ascii="Arial" w:hAnsi="Arial" w:cs="Arial" w:eastAsia="Arial"/>
          <w:lang w:val="he-IL" w:bidi="he-IL"/>
          <w:sz w:val="22"/>
          <w:rtl/>
          <w:szCs w:val="22"/>
        </w:rPr>
        <w:t>2 – א (מס גולגולת ששילמו בני חסות)</w:t>
      </w:r>
    </w:p>
    <w:p>
      <w:pPr>
        <w:bidi/>
        <w:spacing w:after="40"/>
        <w:jc w:val="right"/>
      </w:pPr>
      <w:r>
        <w:rPr>
          <w:rFonts w:ascii="Arial" w:hAnsi="Arial" w:cs="Arial" w:eastAsia="Arial"/>
          <w:lang w:val="he-IL" w:bidi="he-IL"/>
          <w:sz w:val="22"/>
          <w:rtl/>
          <w:szCs w:val="22"/>
        </w:rPr>
        <w:t>3 – ב (תומכי תנועת ההשכלה)</w:t>
      </w:r>
    </w:p>
    <w:p>
      <w:pPr>
        <w:bidi/>
        <w:spacing w:after="40"/>
        <w:jc w:val="right"/>
      </w:pPr>
      <w:r>
        <w:rPr>
          <w:rFonts w:ascii="Arial" w:hAnsi="Arial" w:cs="Arial" w:eastAsia="Arial"/>
          <w:lang w:val="he-IL" w:bidi="he-IL"/>
          <w:sz w:val="22"/>
          <w:rtl/>
          <w:szCs w:val="22"/>
        </w:rPr>
        <w:t>4 – ג (ארגון שהקים בתי ספר ליהודי ארצות האסלאם)</w:t>
      </w:r>
    </w:p>
    <w:p>
      <w:pPr>
        <w:bidi/>
        <w:pStyle w:val="Heading3"/>
        <w:spacing w:after="80"/>
        <w:jc w:val="right"/>
      </w:pPr>
      <w:r>
        <w:rPr>
          <w:rFonts w:ascii="Arial" w:hAnsi="Arial" w:cs="Arial" w:eastAsia="Arial"/>
          <w:lang w:val="he-IL" w:bidi="he-IL"/>
          <w:b/>
          <w:color w:val="805AD5"/>
          <w:sz w:val="26"/>
          <w:rtl/>
          <w:szCs w:val="26"/>
          <w:bCs/>
        </w:rPr>
        <w:t>חלק ה׳ – סדר כרונולוגי של התהליך</w:t>
      </w:r>
    </w:p>
    <w:p>
      <w:pPr>
        <w:bidi/>
        <w:spacing w:after="40"/>
        <w:jc w:val="right"/>
      </w:pPr>
      <w:r>
        <w:rPr>
          <w:rFonts w:ascii="Arial" w:hAnsi="Arial" w:cs="Arial" w:eastAsia="Arial"/>
          <w:lang w:val="he-IL" w:bidi="he-IL"/>
          <w:sz w:val="22"/>
          <w:rtl/>
          <w:szCs w:val="22"/>
        </w:rPr>
        <w:t>1. יהודים חיים כבני חסות תחת שלטון האסלאם ומשלמים ג'זיה</w:t>
      </w:r>
    </w:p>
    <w:p>
      <w:pPr>
        <w:bidi/>
        <w:spacing w:after="40"/>
        <w:jc w:val="right"/>
      </w:pPr>
      <w:r>
        <w:rPr>
          <w:rFonts w:ascii="Arial" w:hAnsi="Arial" w:cs="Arial" w:eastAsia="Arial"/>
          <w:lang w:val="he-IL" w:bidi="he-IL"/>
          <w:sz w:val="22"/>
          <w:rtl/>
          <w:szCs w:val="22"/>
        </w:rPr>
        <w:t>2. באירופה יהודים חיים בקהילה נפרדת בעלת אוטונומיה פנימית</w:t>
      </w:r>
    </w:p>
    <w:p>
      <w:pPr>
        <w:bidi/>
        <w:spacing w:after="40"/>
        <w:jc w:val="right"/>
      </w:pPr>
      <w:r>
        <w:rPr>
          <w:rFonts w:ascii="Arial" w:hAnsi="Arial" w:cs="Arial" w:eastAsia="Arial"/>
          <w:lang w:val="he-IL" w:bidi="he-IL"/>
          <w:sz w:val="22"/>
          <w:rtl/>
          <w:szCs w:val="22"/>
        </w:rPr>
        <w:t>3. תנועת ההשכלה קוראת לשלב לימודי חול עם תורה</w:t>
      </w:r>
    </w:p>
    <w:p>
      <w:pPr>
        <w:bidi/>
        <w:spacing w:after="40"/>
        <w:jc w:val="right"/>
      </w:pPr>
      <w:r>
        <w:rPr>
          <w:rFonts w:ascii="Arial" w:hAnsi="Arial" w:cs="Arial" w:eastAsia="Arial"/>
          <w:lang w:val="he-IL" w:bidi="he-IL"/>
          <w:sz w:val="22"/>
          <w:rtl/>
          <w:szCs w:val="22"/>
        </w:rPr>
        <w:t>4. מדינות באירופה מעניקות ליהודים אמנציפציה ושוויון זכויות</w:t>
      </w:r>
    </w:p>
    <w:p>
      <w:pPr>
        <w:bidi/>
        <w:spacing w:after="40"/>
        <w:jc w:val="right"/>
      </w:pPr>
      <w:r>
        <w:rPr>
          <w:rFonts w:ascii="Arial" w:hAnsi="Arial" w:cs="Arial" w:eastAsia="Arial"/>
          <w:lang w:val="he-IL" w:bidi="he-IL"/>
          <w:sz w:val="22"/>
          <w:rtl/>
          <w:szCs w:val="22"/>
        </w:rPr>
        <w:t>5. בעקבות אתגרי האמנציפציה מתפתחים זרמים שונים ביהדות</w:t>
      </w:r>
    </w:p>
    <w:p>
      <w:pPr>
        <w:bidi/>
        <w:pStyle w:val="Heading3"/>
        <w:spacing w:after="80"/>
        <w:jc w:val="right"/>
      </w:pPr>
      <w:r>
        <w:rPr>
          <w:rFonts w:ascii="Arial" w:hAnsi="Arial" w:cs="Arial" w:eastAsia="Arial"/>
          <w:lang w:val="he-IL" w:bidi="he-IL"/>
          <w:b/>
          <w:color w:val="D53F8C"/>
          <w:sz w:val="26"/>
          <w:rtl/>
          <w:szCs w:val="26"/>
          <w:bCs/>
        </w:rPr>
        <w:t>חלק ו׳ – כתיבה קצרה</w:t>
      </w:r>
    </w:p>
    <w:p>
      <w:pPr>
        <w:bidi/>
        <w:spacing w:after="40"/>
        <w:jc w:val="right"/>
      </w:pPr>
      <w:r>
        <w:rPr>
          <w:rFonts w:ascii="Arial" w:hAnsi="Arial" w:cs="Arial" w:eastAsia="Arial"/>
          <w:lang w:val="he-IL" w:bidi="he-IL"/>
          <w:sz w:val="22"/>
          <w:rtl/>
          <w:szCs w:val="22"/>
        </w:rPr>
        <w:t>1. בארצות האסלאם יהודים היו בני חסות עם מעמד קבוע ומס מיוחד, באירופה לפני האמנציפציה הם היו מופרדים בקהילות סגורות ללא שוויון זכויות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שוויון זכויות אזרחי ליהודים</w:t>
      </w:r>
    </w:p>
    <w:p>
      <w:pPr>
        <w:bidi/>
        <w:spacing w:after="80"/>
        <w:jc w:val="right"/>
      </w:pPr>
      <w:r>
        <w:rPr>
          <w:rFonts w:ascii="Arial" w:hAnsi="Arial" w:cs="Arial" w:eastAsia="Arial"/>
          <w:lang w:val="he-IL" w:bidi="he-IL"/>
          <w:sz w:val="22"/>
          <w:rtl/>
          <w:szCs w:val="22"/>
        </w:rPr>
        <w:t>• ג'זיה - מס גולגולת</w:t>
      </w:r>
    </w:p>
    <w:p>
      <w:pPr>
        <w:bidi/>
        <w:spacing w:after="80"/>
        <w:jc w:val="right"/>
      </w:pPr>
      <w:r>
        <w:rPr>
          <w:rFonts w:ascii="Arial" w:hAnsi="Arial" w:cs="Arial" w:eastAsia="Arial"/>
          <w:lang w:val="he-IL" w:bidi="he-IL"/>
          <w:sz w:val="22"/>
          <w:rtl/>
          <w:szCs w:val="22"/>
        </w:rPr>
        <w:t>• רפורמה מחדשת מנהגים, אורתודוקסיה שומרת על ההלכה ללא שינוי</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בדיון קצר על המתח בין שוויון לזהות, בעזרת השאלה המובילה של צו כרמיה</w:t>
      </w:r>
    </w:p>
    <w:p>
      <w:pPr>
        <w:bidi/>
        <w:spacing w:after="80"/>
        <w:jc w:val="right"/>
      </w:pPr>
      <w:r>
        <w:rPr>
          <w:rFonts w:ascii="Arial" w:hAnsi="Arial" w:cs="Arial" w:eastAsia="Arial"/>
          <w:lang w:val="he-IL" w:bidi="he-IL"/>
          <w:sz w:val="22"/>
          <w:rtl/>
          <w:szCs w:val="22"/>
        </w:rPr>
        <w:t>• מומלץ להשתמש בתרשים זמן פשוט שמציג את סדר האירועים (חלק הסדר הכרונולוגי)</w:t>
      </w:r>
    </w:p>
    <w:p>
      <w:pPr>
        <w:bidi/>
        <w:spacing w:after="80"/>
        <w:jc w:val="right"/>
      </w:pPr>
      <w:r>
        <w:rPr>
          <w:rFonts w:ascii="Arial" w:hAnsi="Arial" w:cs="Arial" w:eastAsia="Arial"/>
          <w:lang w:val="he-IL" w:bidi="he-IL"/>
          <w:sz w:val="22"/>
          <w:rtl/>
          <w:szCs w:val="22"/>
        </w:rPr>
        <w:t>• בגרסה המקוצרת לחינוך מיוחד מומלץ להתמקד במושגי היסוד: אמנציפציה, בני חסות, השכלה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היסטוריה בסרטונים – 31 מערכי שיעור</w:t>
            </w:r>
          </w:p>
          <w:p>
            <w:pPr>
              <w:bidi/>
              <w:jc w:val="right"/>
            </w:pPr>
            <w:r>
              <w:rPr>
                <w:rFonts w:ascii="Arial" w:hAnsi="Arial" w:cs="Arial" w:eastAsia="Arial"/>
                <w:lang w:val="he-IL" w:bidi="he-IL"/>
                <w:b/>
                <w:color w:val="3C1361"/>
                <w:sz w:val="32"/>
                <w:rtl/>
                <w:szCs w:val="32"/>
                <w:bCs/>
              </w:rPr>
              <w:t>דף תרגול: יהודים בעת החדשה</w:t>
            </w:r>
          </w:p>
        </w:tc>
        <w:tc>
          <w:tcPr>
            <w:tcW w:type="dxa" w:w="2211"/>
            <w:shd w:val="clear" w:fill="FFF5E6"/>
          </w:tcPr>
          <w:p>
            <w:pPr>
              <w:bidi/>
              <w:jc w:val="right"/>
            </w:pPr>
            <w:r>
              <w:rPr>
                <w:rFonts w:ascii="Arial" w:hAnsi="Arial" w:cs="Arial" w:eastAsia="Arial"/>
                <w:lang w:val="he-IL" w:bidi="he-IL"/>
                <w:b/>
                <w:sz w:val="22"/>
                <w:rtl/>
                <w:szCs w:val="22"/>
                <w:bCs/>
              </w:rPr>
              <w:t>דף התלמיד/ה · עולים חדשים</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בתקופה הזו קרו שינויים גדולים ליהודים. באירופה יהודים קיבלו שוויון זכויות. בארצות האסלאם יהודים חיו כבני חסות וקיבלו כללים מיוחדים. אנשים מסוימים רצו לשלב תורה עם לימודים חדשים. בגלל כל זה נוצרו זרמים שונים ביהדות.</w:t>
      </w:r>
    </w:p>
    <w:p>
      <w:pPr>
        <w:bidi/>
        <w:spacing w:after="80"/>
        <w:jc w:val="right"/>
      </w:pPr>
      <w:r>
        <w:rPr>
          <w:rFonts w:ascii="Arial" w:hAnsi="Arial" w:cs="Arial" w:eastAsia="Arial"/>
          <w:lang w:val="he-IL" w:bidi="he-IL"/>
          <w:b/>
          <w:sz w:val="24"/>
          <w:rtl/>
          <w:szCs w:val="24"/>
          <w:bCs/>
        </w:rPr>
        <w:t>📖 מילון קטן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2551"/>
            <w:shd w:val="clear" w:fill="E6FFFA"/>
          </w:tcPr>
          <w:p>
            <w:pPr>
              <w:bidi/>
              <w:jc w:val="right"/>
            </w:pPr>
            <w:r>
              <w:rPr>
                <w:rFonts w:ascii="Arial" w:hAnsi="Arial" w:cs="Arial" w:eastAsia="Arial"/>
                <w:lang w:val="he-IL" w:bidi="he-IL"/>
                <w:b/>
                <w:sz w:val="24"/>
                <w:rtl/>
                <w:szCs w:val="24"/>
                <w:bCs/>
              </w:rPr>
              <w:t>אמנציפציה</w:t>
            </w:r>
          </w:p>
        </w:tc>
        <w:tc>
          <w:tcPr>
            <w:tcW w:type="dxa" w:w="7313"/>
          </w:tcPr>
          <w:p>
            <w:pPr>
              <w:bidi/>
              <w:jc w:val="right"/>
            </w:pPr>
            <w:r>
              <w:rPr>
                <w:rFonts w:ascii="Arial" w:hAnsi="Arial" w:cs="Arial" w:eastAsia="Arial"/>
                <w:lang w:val="he-IL" w:bidi="he-IL"/>
                <w:sz w:val="24"/>
                <w:rtl/>
                <w:szCs w:val="24"/>
              </w:rPr>
              <w:t>מתן שוויון זכויות אזרחי ליהודים במדינות אירופה</w:t>
            </w:r>
          </w:p>
        </w:tc>
      </w:tr>
      <w:tr>
        <w:tc>
          <w:tcPr>
            <w:tcW w:type="dxa" w:w="2551"/>
            <w:shd w:val="clear" w:fill="E6FFFA"/>
          </w:tcPr>
          <w:p>
            <w:pPr>
              <w:bidi/>
              <w:jc w:val="right"/>
            </w:pPr>
            <w:r>
              <w:rPr>
                <w:rFonts w:ascii="Arial" w:hAnsi="Arial" w:cs="Arial" w:eastAsia="Arial"/>
                <w:lang w:val="he-IL" w:bidi="he-IL"/>
                <w:b/>
                <w:sz w:val="24"/>
                <w:rtl/>
                <w:szCs w:val="24"/>
                <w:bCs/>
              </w:rPr>
              <w:t>בני חסות (דימים)</w:t>
            </w:r>
          </w:p>
        </w:tc>
        <w:tc>
          <w:tcPr>
            <w:tcW w:type="dxa" w:w="7313"/>
          </w:tcPr>
          <w:p>
            <w:pPr>
              <w:bidi/>
              <w:jc w:val="right"/>
            </w:pPr>
            <w:r>
              <w:rPr>
                <w:rFonts w:ascii="Arial" w:hAnsi="Arial" w:cs="Arial" w:eastAsia="Arial"/>
                <w:lang w:val="he-IL" w:bidi="he-IL"/>
                <w:sz w:val="24"/>
                <w:rtl/>
                <w:szCs w:val="24"/>
              </w:rPr>
              <w:t>מעמד יהודים ונוצרים תחת שלטון מוסלמי, עם זכויות וחובות מיוחדות</w:t>
            </w:r>
          </w:p>
        </w:tc>
      </w:tr>
      <w:tr>
        <w:tc>
          <w:tcPr>
            <w:tcW w:type="dxa" w:w="2551"/>
            <w:shd w:val="clear" w:fill="E6FFFA"/>
          </w:tcPr>
          <w:p>
            <w:pPr>
              <w:bidi/>
              <w:jc w:val="right"/>
            </w:pPr>
            <w:r>
              <w:rPr>
                <w:rFonts w:ascii="Arial" w:hAnsi="Arial" w:cs="Arial" w:eastAsia="Arial"/>
                <w:lang w:val="he-IL" w:bidi="he-IL"/>
                <w:b/>
                <w:sz w:val="24"/>
                <w:rtl/>
                <w:szCs w:val="24"/>
                <w:bCs/>
              </w:rPr>
              <w:t>ג'זיה</w:t>
            </w:r>
          </w:p>
        </w:tc>
        <w:tc>
          <w:tcPr>
            <w:tcW w:type="dxa" w:w="7313"/>
          </w:tcPr>
          <w:p>
            <w:pPr>
              <w:bidi/>
              <w:jc w:val="right"/>
            </w:pPr>
            <w:r>
              <w:rPr>
                <w:rFonts w:ascii="Arial" w:hAnsi="Arial" w:cs="Arial" w:eastAsia="Arial"/>
                <w:lang w:val="he-IL" w:bidi="he-IL"/>
                <w:sz w:val="24"/>
                <w:rtl/>
                <w:szCs w:val="24"/>
              </w:rPr>
              <w:t>מס גולגולת ששילמו בני חסות תחת שלטון האסלאם</w:t>
            </w:r>
          </w:p>
        </w:tc>
      </w:tr>
      <w:tr>
        <w:tc>
          <w:tcPr>
            <w:tcW w:type="dxa" w:w="2551"/>
            <w:shd w:val="clear" w:fill="E6FFFA"/>
          </w:tcPr>
          <w:p>
            <w:pPr>
              <w:bidi/>
              <w:jc w:val="right"/>
            </w:pPr>
            <w:r>
              <w:rPr>
                <w:rFonts w:ascii="Arial" w:hAnsi="Arial" w:cs="Arial" w:eastAsia="Arial"/>
                <w:lang w:val="he-IL" w:bidi="he-IL"/>
                <w:b/>
                <w:sz w:val="24"/>
                <w:rtl/>
                <w:szCs w:val="24"/>
                <w:bCs/>
              </w:rPr>
              <w:t>השכלה (הסקלה)</w:t>
            </w:r>
          </w:p>
        </w:tc>
        <w:tc>
          <w:tcPr>
            <w:tcW w:type="dxa" w:w="7313"/>
          </w:tcPr>
          <w:p>
            <w:pPr>
              <w:bidi/>
              <w:jc w:val="right"/>
            </w:pPr>
            <w:r>
              <w:rPr>
                <w:rFonts w:ascii="Arial" w:hAnsi="Arial" w:cs="Arial" w:eastAsia="Arial"/>
                <w:lang w:val="he-IL" w:bidi="he-IL"/>
                <w:sz w:val="24"/>
                <w:rtl/>
                <w:szCs w:val="24"/>
              </w:rPr>
              <w:t>תנועה שקראה לשלב לימודי חול עם לימודי תורה</w:t>
            </w:r>
          </w:p>
        </w:tc>
      </w:tr>
      <w:tr>
        <w:tc>
          <w:tcPr>
            <w:tcW w:type="dxa" w:w="2551"/>
            <w:shd w:val="clear" w:fill="E6FFFA"/>
          </w:tcPr>
          <w:p>
            <w:pPr>
              <w:bidi/>
              <w:jc w:val="right"/>
            </w:pPr>
            <w:r>
              <w:rPr>
                <w:rFonts w:ascii="Arial" w:hAnsi="Arial" w:cs="Arial" w:eastAsia="Arial"/>
                <w:lang w:val="he-IL" w:bidi="he-IL"/>
                <w:b/>
                <w:sz w:val="24"/>
                <w:rtl/>
                <w:szCs w:val="24"/>
                <w:bCs/>
              </w:rPr>
              <w:t>התבוללות</w:t>
            </w:r>
          </w:p>
        </w:tc>
        <w:tc>
          <w:tcPr>
            <w:tcW w:type="dxa" w:w="7313"/>
          </w:tcPr>
          <w:p>
            <w:pPr>
              <w:bidi/>
              <w:jc w:val="right"/>
            </w:pPr>
            <w:r>
              <w:rPr>
                <w:rFonts w:ascii="Arial" w:hAnsi="Arial" w:cs="Arial" w:eastAsia="Arial"/>
                <w:lang w:val="he-IL" w:bidi="he-IL"/>
                <w:sz w:val="24"/>
                <w:rtl/>
                <w:szCs w:val="24"/>
              </w:rPr>
              <w:t>תהליך שבו יהודים מאבדים את זהותם היהודית בתוך החברה הכללית</w:t>
            </w:r>
          </w:p>
        </w:tc>
      </w:tr>
      <w:tr>
        <w:tc>
          <w:tcPr>
            <w:tcW w:type="dxa" w:w="2551"/>
            <w:shd w:val="clear" w:fill="E6FFFA"/>
          </w:tcPr>
          <w:p>
            <w:pPr>
              <w:bidi/>
              <w:jc w:val="right"/>
            </w:pPr>
            <w:r>
              <w:rPr>
                <w:rFonts w:ascii="Arial" w:hAnsi="Arial" w:cs="Arial" w:eastAsia="Arial"/>
                <w:lang w:val="he-IL" w:bidi="he-IL"/>
                <w:b/>
                <w:sz w:val="24"/>
                <w:rtl/>
                <w:szCs w:val="24"/>
                <w:bCs/>
              </w:rPr>
              <w:t>צו כרמיה</w:t>
            </w:r>
          </w:p>
        </w:tc>
        <w:tc>
          <w:tcPr>
            <w:tcW w:type="dxa" w:w="7313"/>
          </w:tcPr>
          <w:p>
            <w:pPr>
              <w:bidi/>
              <w:jc w:val="right"/>
            </w:pPr>
            <w:r>
              <w:rPr>
                <w:rFonts w:ascii="Arial" w:hAnsi="Arial" w:cs="Arial" w:eastAsia="Arial"/>
                <w:lang w:val="he-IL" w:bidi="he-IL"/>
                <w:sz w:val="24"/>
                <w:rtl/>
                <w:szCs w:val="24"/>
              </w:rPr>
              <w:t>חוק שהעניק אזרחות צרפתית ליהודי אלג'יריה בשנת 1870</w:t>
            </w:r>
          </w:p>
        </w:tc>
      </w:tr>
      <w:tr>
        <w:tc>
          <w:tcPr>
            <w:tcW w:type="dxa" w:w="2551"/>
            <w:shd w:val="clear" w:fill="E6FFFA"/>
          </w:tcPr>
          <w:p>
            <w:pPr>
              <w:bidi/>
              <w:jc w:val="right"/>
            </w:pPr>
            <w:r>
              <w:rPr>
                <w:rFonts w:ascii="Arial" w:hAnsi="Arial" w:cs="Arial" w:eastAsia="Arial"/>
                <w:lang w:val="he-IL" w:bidi="he-IL"/>
                <w:b/>
                <w:sz w:val="24"/>
                <w:rtl/>
                <w:szCs w:val="24"/>
                <w:bCs/>
              </w:rPr>
              <w:t>אורתודוקסיה</w:t>
            </w:r>
          </w:p>
        </w:tc>
        <w:tc>
          <w:tcPr>
            <w:tcW w:type="dxa" w:w="7313"/>
          </w:tcPr>
          <w:p>
            <w:pPr>
              <w:bidi/>
              <w:jc w:val="right"/>
            </w:pPr>
            <w:r>
              <w:rPr>
                <w:rFonts w:ascii="Arial" w:hAnsi="Arial" w:cs="Arial" w:eastAsia="Arial"/>
                <w:lang w:val="he-IL" w:bidi="he-IL"/>
                <w:sz w:val="24"/>
                <w:rtl/>
                <w:szCs w:val="24"/>
              </w:rPr>
              <w:t>זרם ביהדות ששאף לשמר את ההלכה ללא שינוי מול אתגרי המודרנה</w:t>
            </w:r>
          </w:p>
        </w:tc>
      </w:tr>
      <w:tr>
        <w:tc>
          <w:tcPr>
            <w:tcW w:type="dxa" w:w="2551"/>
            <w:shd w:val="clear" w:fill="E6FFFA"/>
          </w:tcPr>
          <w:p>
            <w:pPr>
              <w:bidi/>
              <w:jc w:val="right"/>
            </w:pPr>
            <w:r>
              <w:rPr>
                <w:rFonts w:ascii="Arial" w:hAnsi="Arial" w:cs="Arial" w:eastAsia="Arial"/>
                <w:lang w:val="he-IL" w:bidi="he-IL"/>
                <w:b/>
                <w:sz w:val="24"/>
                <w:rtl/>
                <w:szCs w:val="24"/>
                <w:bCs/>
              </w:rPr>
              <w:t>כי"ח (כל ישראל חברים)</w:t>
            </w:r>
          </w:p>
        </w:tc>
        <w:tc>
          <w:tcPr>
            <w:tcW w:type="dxa" w:w="7313"/>
          </w:tcPr>
          <w:p>
            <w:pPr>
              <w:bidi/>
              <w:jc w:val="right"/>
            </w:pPr>
            <w:r>
              <w:rPr>
                <w:rFonts w:ascii="Arial" w:hAnsi="Arial" w:cs="Arial" w:eastAsia="Arial"/>
                <w:lang w:val="he-IL" w:bidi="he-IL"/>
                <w:sz w:val="24"/>
                <w:rtl/>
                <w:szCs w:val="24"/>
              </w:rPr>
              <w:t>ארגון יהודי שהקים רשת בתי ספר ליהודים בארצות האסלאם</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  חלק א׳ – הבנת 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המילה אמנציפציה אומרת?</w:t>
      </w:r>
    </w:p>
    <w:p>
      <w:pPr>
        <w:bidi/>
        <w:spacing w:after="20"/>
        <w:jc w:val="right"/>
      </w:pPr>
      <w:r>
        <w:rPr>
          <w:rFonts w:ascii="Arial" w:hAnsi="Arial" w:cs="Arial" w:eastAsia="Arial"/>
          <w:lang w:val="he-IL" w:bidi="he-IL"/>
          <w:sz w:val="24"/>
          <w:rtl/>
          <w:szCs w:val="24"/>
        </w:rPr>
        <w:t xml:space="preserve">      ☐ א. מתן שוויון זכויות אזרחי ליהודים</w:t>
      </w:r>
    </w:p>
    <w:p>
      <w:pPr>
        <w:bidi/>
        <w:spacing w:after="20"/>
        <w:jc w:val="right"/>
      </w:pPr>
      <w:r>
        <w:rPr>
          <w:rFonts w:ascii="Arial" w:hAnsi="Arial" w:cs="Arial" w:eastAsia="Arial"/>
          <w:lang w:val="he-IL" w:bidi="he-IL"/>
          <w:sz w:val="24"/>
          <w:rtl/>
          <w:szCs w:val="24"/>
        </w:rPr>
        <w:t xml:space="preserve">      ☐ ב. מס מיוחד על יהודים</w:t>
      </w:r>
    </w:p>
    <w:p>
      <w:pPr>
        <w:bidi/>
        <w:spacing w:after="20"/>
        <w:jc w:val="right"/>
      </w:pPr>
      <w:r>
        <w:rPr>
          <w:rFonts w:ascii="Arial" w:hAnsi="Arial" w:cs="Arial" w:eastAsia="Arial"/>
          <w:lang w:val="he-IL" w:bidi="he-IL"/>
          <w:sz w:val="24"/>
          <w:rtl/>
          <w:szCs w:val="24"/>
        </w:rPr>
        <w:t xml:space="preserve">      ☐ ג. גירוש יהודים ממדינה</w:t>
      </w:r>
    </w:p>
    <w:p>
      <w:pPr>
        <w:bidi/>
        <w:spacing w:after="20"/>
        <w:jc w:val="right"/>
      </w:pPr>
      <w:r>
        <w:rPr>
          <w:rFonts w:ascii="Arial" w:hAnsi="Arial" w:cs="Arial" w:eastAsia="Arial"/>
          <w:lang w:val="he-IL" w:bidi="he-IL"/>
          <w:sz w:val="24"/>
          <w:rtl/>
          <w:szCs w:val="24"/>
        </w:rPr>
        <w:t xml:space="preserve">      ☐ ד. איסור ללמוד תורה</w:t>
      </w:r>
    </w:p>
    <w:p>
      <w:pPr>
        <w:bidi/>
        <w:spacing w:after="20"/>
        <w:jc w:val="right"/>
      </w:pPr>
      <w:r>
        <w:rPr>
          <w:rFonts w:ascii="Arial" w:hAnsi="Arial" w:cs="Arial" w:eastAsia="Arial"/>
          <w:lang w:val="he-IL" w:bidi="he-IL"/>
          <w:b/>
          <w:sz w:val="24"/>
          <w:rtl/>
          <w:szCs w:val="24"/>
          <w:bCs/>
        </w:rPr>
        <w:t>2. מי נקראו בני חסות?</w:t>
      </w:r>
    </w:p>
    <w:p>
      <w:pPr>
        <w:bidi/>
        <w:spacing w:after="20"/>
        <w:jc w:val="right"/>
      </w:pPr>
      <w:r>
        <w:rPr>
          <w:rFonts w:ascii="Arial" w:hAnsi="Arial" w:cs="Arial" w:eastAsia="Arial"/>
          <w:lang w:val="he-IL" w:bidi="he-IL"/>
          <w:sz w:val="24"/>
          <w:rtl/>
          <w:szCs w:val="24"/>
        </w:rPr>
        <w:t xml:space="preserve">      ☐ א. יהודים ונוצרים תחת שלטון מוסלמי עם מעמד מיוחד</w:t>
      </w:r>
    </w:p>
    <w:p>
      <w:pPr>
        <w:bidi/>
        <w:spacing w:after="20"/>
        <w:jc w:val="right"/>
      </w:pPr>
      <w:r>
        <w:rPr>
          <w:rFonts w:ascii="Arial" w:hAnsi="Arial" w:cs="Arial" w:eastAsia="Arial"/>
          <w:lang w:val="he-IL" w:bidi="he-IL"/>
          <w:sz w:val="24"/>
          <w:rtl/>
          <w:szCs w:val="24"/>
        </w:rPr>
        <w:t xml:space="preserve">      ☐ ב. סוחרים אירופאים בארצות האסלאם</w:t>
      </w:r>
    </w:p>
    <w:p>
      <w:pPr>
        <w:bidi/>
        <w:spacing w:after="20"/>
        <w:jc w:val="right"/>
      </w:pPr>
      <w:r>
        <w:rPr>
          <w:rFonts w:ascii="Arial" w:hAnsi="Arial" w:cs="Arial" w:eastAsia="Arial"/>
          <w:lang w:val="he-IL" w:bidi="he-IL"/>
          <w:sz w:val="24"/>
          <w:rtl/>
          <w:szCs w:val="24"/>
        </w:rPr>
        <w:t xml:space="preserve">      ☐ ג. חברי ממשלת צרפת</w:t>
      </w:r>
    </w:p>
    <w:p>
      <w:pPr>
        <w:bidi/>
        <w:spacing w:after="20"/>
        <w:jc w:val="right"/>
      </w:pPr>
      <w:r>
        <w:rPr>
          <w:rFonts w:ascii="Arial" w:hAnsi="Arial" w:cs="Arial" w:eastAsia="Arial"/>
          <w:lang w:val="he-IL" w:bidi="he-IL"/>
          <w:sz w:val="24"/>
          <w:rtl/>
          <w:szCs w:val="24"/>
        </w:rPr>
        <w:t xml:space="preserve">      ☐ ד. תלמידי בתי ספר חדשים</w:t>
      </w:r>
    </w:p>
    <w:p>
      <w:pPr>
        <w:bidi/>
        <w:spacing w:after="20"/>
        <w:jc w:val="right"/>
      </w:pPr>
      <w:r>
        <w:rPr>
          <w:rFonts w:ascii="Arial" w:hAnsi="Arial" w:cs="Arial" w:eastAsia="Arial"/>
          <w:lang w:val="he-IL" w:bidi="he-IL"/>
          <w:b/>
          <w:sz w:val="24"/>
          <w:rtl/>
          <w:szCs w:val="24"/>
          <w:bCs/>
        </w:rPr>
        <w:t>3. מה רצו המשכילים?</w:t>
      </w:r>
    </w:p>
    <w:p>
      <w:pPr>
        <w:bidi/>
        <w:spacing w:after="20"/>
        <w:jc w:val="right"/>
      </w:pPr>
      <w:r>
        <w:rPr>
          <w:rFonts w:ascii="Arial" w:hAnsi="Arial" w:cs="Arial" w:eastAsia="Arial"/>
          <w:lang w:val="he-IL" w:bidi="he-IL"/>
          <w:sz w:val="24"/>
          <w:rtl/>
          <w:szCs w:val="24"/>
        </w:rPr>
        <w:t xml:space="preserve">      ☐ א. לבטל לגמרי את לימוד התורה</w:t>
      </w:r>
    </w:p>
    <w:p>
      <w:pPr>
        <w:bidi/>
        <w:spacing w:after="20"/>
        <w:jc w:val="right"/>
      </w:pPr>
      <w:r>
        <w:rPr>
          <w:rFonts w:ascii="Arial" w:hAnsi="Arial" w:cs="Arial" w:eastAsia="Arial"/>
          <w:lang w:val="he-IL" w:bidi="he-IL"/>
          <w:sz w:val="24"/>
          <w:rtl/>
          <w:szCs w:val="24"/>
        </w:rPr>
        <w:t xml:space="preserve">      ☐ ב. לשלב לימודי חול יחד עם לימודי תורה</w:t>
      </w:r>
    </w:p>
    <w:p>
      <w:pPr>
        <w:bidi/>
        <w:spacing w:after="20"/>
        <w:jc w:val="right"/>
      </w:pPr>
      <w:r>
        <w:rPr>
          <w:rFonts w:ascii="Arial" w:hAnsi="Arial" w:cs="Arial" w:eastAsia="Arial"/>
          <w:lang w:val="he-IL" w:bidi="he-IL"/>
          <w:sz w:val="24"/>
          <w:rtl/>
          <w:szCs w:val="24"/>
        </w:rPr>
        <w:t xml:space="preserve">      ☐ ג. לעבור לגור בארצות האסלאם בלבד</w:t>
      </w:r>
    </w:p>
    <w:p>
      <w:pPr>
        <w:bidi/>
        <w:spacing w:after="20"/>
        <w:jc w:val="right"/>
      </w:pPr>
      <w:r>
        <w:rPr>
          <w:rFonts w:ascii="Arial" w:hAnsi="Arial" w:cs="Arial" w:eastAsia="Arial"/>
          <w:lang w:val="he-IL" w:bidi="he-IL"/>
          <w:sz w:val="24"/>
          <w:rtl/>
          <w:szCs w:val="24"/>
        </w:rPr>
        <w:t xml:space="preserve">      ☐ ד. להקים מדינה יהודית מיד</w:t>
      </w:r>
    </w:p>
    <w:p>
      <w:pPr>
        <w:bidi/>
        <w:spacing w:after="20"/>
        <w:jc w:val="right"/>
      </w:pPr>
      <w:r>
        <w:rPr>
          <w:rFonts w:ascii="Arial" w:hAnsi="Arial" w:cs="Arial" w:eastAsia="Arial"/>
          <w:lang w:val="he-IL" w:bidi="he-IL"/>
          <w:b/>
          <w:sz w:val="24"/>
          <w:rtl/>
          <w:szCs w:val="24"/>
          <w:bCs/>
        </w:rPr>
        <w:t>4. מה עשה צו כרמיה?</w:t>
      </w:r>
    </w:p>
    <w:p>
      <w:pPr>
        <w:bidi/>
        <w:spacing w:after="20"/>
        <w:jc w:val="right"/>
      </w:pPr>
      <w:r>
        <w:rPr>
          <w:rFonts w:ascii="Arial" w:hAnsi="Arial" w:cs="Arial" w:eastAsia="Arial"/>
          <w:lang w:val="he-IL" w:bidi="he-IL"/>
          <w:sz w:val="24"/>
          <w:rtl/>
          <w:szCs w:val="24"/>
        </w:rPr>
        <w:t xml:space="preserve">      ☐ א. חוק שהעניק אזרחות צרפתית ליהודי אלג'יריה</w:t>
      </w:r>
    </w:p>
    <w:p>
      <w:pPr>
        <w:bidi/>
        <w:spacing w:after="20"/>
        <w:jc w:val="right"/>
      </w:pPr>
      <w:r>
        <w:rPr>
          <w:rFonts w:ascii="Arial" w:hAnsi="Arial" w:cs="Arial" w:eastAsia="Arial"/>
          <w:lang w:val="he-IL" w:bidi="he-IL"/>
          <w:sz w:val="24"/>
          <w:rtl/>
          <w:szCs w:val="24"/>
        </w:rPr>
        <w:t xml:space="preserve">      ☐ ב. מס מיוחד על יהודי צרפת</w:t>
      </w:r>
    </w:p>
    <w:p>
      <w:pPr>
        <w:bidi/>
        <w:spacing w:after="20"/>
        <w:jc w:val="right"/>
      </w:pPr>
      <w:r>
        <w:rPr>
          <w:rFonts w:ascii="Arial" w:hAnsi="Arial" w:cs="Arial" w:eastAsia="Arial"/>
          <w:lang w:val="he-IL" w:bidi="he-IL"/>
          <w:sz w:val="24"/>
          <w:rtl/>
          <w:szCs w:val="24"/>
        </w:rPr>
        <w:t xml:space="preserve">      ☐ ג. גזירה שאסרה על יהודים לסחור</w:t>
      </w:r>
    </w:p>
    <w:p>
      <w:pPr>
        <w:bidi/>
        <w:spacing w:after="20"/>
        <w:jc w:val="right"/>
      </w:pPr>
      <w:r>
        <w:rPr>
          <w:rFonts w:ascii="Arial" w:hAnsi="Arial" w:cs="Arial" w:eastAsia="Arial"/>
          <w:lang w:val="he-IL" w:bidi="he-IL"/>
          <w:sz w:val="24"/>
          <w:rtl/>
          <w:szCs w:val="24"/>
        </w:rPr>
        <w:t xml:space="preserve">      ☐ ד. צו שהקים בתי ספר יהודיים</w:t>
      </w:r>
    </w:p>
    <w:p>
      <w:pPr>
        <w:bidi/>
        <w:spacing w:after="20"/>
        <w:jc w:val="right"/>
      </w:pPr>
      <w:r>
        <w:rPr>
          <w:rFonts w:ascii="Arial" w:hAnsi="Arial" w:cs="Arial" w:eastAsia="Arial"/>
          <w:lang w:val="he-IL" w:bidi="he-IL"/>
          <w:b/>
          <w:sz w:val="24"/>
          <w:rtl/>
          <w:szCs w:val="24"/>
          <w:bCs/>
        </w:rPr>
        <w:t>5. מה רצה הזרם הרפורמי?</w:t>
      </w:r>
    </w:p>
    <w:p>
      <w:pPr>
        <w:bidi/>
        <w:spacing w:after="20"/>
        <w:jc w:val="right"/>
      </w:pPr>
      <w:r>
        <w:rPr>
          <w:rFonts w:ascii="Arial" w:hAnsi="Arial" w:cs="Arial" w:eastAsia="Arial"/>
          <w:lang w:val="he-IL" w:bidi="he-IL"/>
          <w:sz w:val="24"/>
          <w:rtl/>
          <w:szCs w:val="24"/>
        </w:rPr>
        <w:t xml:space="preserve">      ☐ א. לשמר את ההלכה ללא כל שינוי</w:t>
      </w:r>
    </w:p>
    <w:p>
      <w:pPr>
        <w:bidi/>
        <w:spacing w:after="20"/>
        <w:jc w:val="right"/>
      </w:pPr>
      <w:r>
        <w:rPr>
          <w:rFonts w:ascii="Arial" w:hAnsi="Arial" w:cs="Arial" w:eastAsia="Arial"/>
          <w:lang w:val="he-IL" w:bidi="he-IL"/>
          <w:sz w:val="24"/>
          <w:rtl/>
          <w:szCs w:val="24"/>
        </w:rPr>
        <w:t xml:space="preserve">      ☐ ב. לחדש ולהתאים מנהגים לרוח הזמן</w:t>
      </w:r>
    </w:p>
    <w:p>
      <w:pPr>
        <w:bidi/>
        <w:spacing w:after="20"/>
        <w:jc w:val="right"/>
      </w:pPr>
      <w:r>
        <w:rPr>
          <w:rFonts w:ascii="Arial" w:hAnsi="Arial" w:cs="Arial" w:eastAsia="Arial"/>
          <w:lang w:val="he-IL" w:bidi="he-IL"/>
          <w:sz w:val="24"/>
          <w:rtl/>
          <w:szCs w:val="24"/>
        </w:rPr>
        <w:t xml:space="preserve">      ☐ ג. להתבודד לגמרי מהחברה הכללית</w:t>
      </w:r>
    </w:p>
    <w:p>
      <w:pPr>
        <w:bidi/>
        <w:spacing w:after="20"/>
        <w:jc w:val="right"/>
      </w:pPr>
      <w:r>
        <w:rPr>
          <w:rFonts w:ascii="Arial" w:hAnsi="Arial" w:cs="Arial" w:eastAsia="Arial"/>
          <w:lang w:val="he-IL" w:bidi="he-IL"/>
          <w:sz w:val="24"/>
          <w:rtl/>
          <w:szCs w:val="24"/>
        </w:rPr>
        <w:t xml:space="preserve">      ☐ ד. לבטל את כל בתי הכנסת</w:t>
      </w:r>
    </w:p>
    <w:p>
      <w:pPr>
        <w:bidi/>
        <w:spacing w:after="20"/>
        <w:jc w:val="right"/>
      </w:pPr>
      <w:r>
        <w:rPr>
          <w:rFonts w:ascii="Arial" w:hAnsi="Arial" w:cs="Arial" w:eastAsia="Arial"/>
          <w:lang w:val="he-IL" w:bidi="he-IL"/>
          <w:b/>
          <w:sz w:val="24"/>
          <w:rtl/>
          <w:szCs w:val="24"/>
          <w:bCs/>
        </w:rPr>
        <w:t>6. מה זה ג'זיה?</w:t>
      </w:r>
    </w:p>
    <w:p>
      <w:pPr>
        <w:bidi/>
        <w:spacing w:after="20"/>
        <w:jc w:val="right"/>
      </w:pPr>
      <w:r>
        <w:rPr>
          <w:rFonts w:ascii="Arial" w:hAnsi="Arial" w:cs="Arial" w:eastAsia="Arial"/>
          <w:lang w:val="he-IL" w:bidi="he-IL"/>
          <w:sz w:val="24"/>
          <w:rtl/>
          <w:szCs w:val="24"/>
        </w:rPr>
        <w:t xml:space="preserve">      ☐ א. מס גולגולת ששילמו בני חסות</w:t>
      </w:r>
    </w:p>
    <w:p>
      <w:pPr>
        <w:bidi/>
        <w:spacing w:after="20"/>
        <w:jc w:val="right"/>
      </w:pPr>
      <w:r>
        <w:rPr>
          <w:rFonts w:ascii="Arial" w:hAnsi="Arial" w:cs="Arial" w:eastAsia="Arial"/>
          <w:lang w:val="he-IL" w:bidi="he-IL"/>
          <w:sz w:val="24"/>
          <w:rtl/>
          <w:szCs w:val="24"/>
        </w:rPr>
        <w:t xml:space="preserve">      ☐ ב. תואר כבוד ליהודי חכמים</w:t>
      </w:r>
    </w:p>
    <w:p>
      <w:pPr>
        <w:bidi/>
        <w:spacing w:after="20"/>
        <w:jc w:val="right"/>
      </w:pPr>
      <w:r>
        <w:rPr>
          <w:rFonts w:ascii="Arial" w:hAnsi="Arial" w:cs="Arial" w:eastAsia="Arial"/>
          <w:lang w:val="he-IL" w:bidi="he-IL"/>
          <w:sz w:val="24"/>
          <w:rtl/>
          <w:szCs w:val="24"/>
        </w:rPr>
        <w:t xml:space="preserve">      ☐ ג. שם של בית ספר יהודי</w:t>
      </w:r>
    </w:p>
    <w:p>
      <w:pPr>
        <w:bidi/>
        <w:spacing w:after="20"/>
        <w:jc w:val="right"/>
      </w:pPr>
      <w:r>
        <w:rPr>
          <w:rFonts w:ascii="Arial" w:hAnsi="Arial" w:cs="Arial" w:eastAsia="Arial"/>
          <w:lang w:val="he-IL" w:bidi="he-IL"/>
          <w:sz w:val="24"/>
          <w:rtl/>
          <w:szCs w:val="24"/>
        </w:rPr>
        <w:t xml:space="preserve">      ☐ ד. חג יהודי מיוחד</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אמנציפציה פירושה מתן שוויון זכויות אזרחי ליהודים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בני חסות היו פטורים מכל מס מיוחד תחת שלטון האסלאם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תנועת ההשכלה קראה לשילוב בין תורה לבין לימודי חול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הזרם האורתודוקסי ביקש לשנות את ההלכה בהתאם לרוח הזמן</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תנועת ה__________ קראה לשלב לימודי חול עם לימודי תורה</w:t>
      </w:r>
    </w:p>
    <w:p>
      <w:pPr>
        <w:bidi/>
        <w:spacing w:after="80"/>
        <w:jc w:val="right"/>
      </w:pPr>
      <w:r>
        <w:rPr>
          <w:rFonts w:ascii="Arial" w:hAnsi="Arial" w:cs="Arial" w:eastAsia="Arial"/>
          <w:lang w:val="he-IL" w:bidi="he-IL"/>
          <w:sz w:val="24"/>
          <w:rtl/>
          <w:szCs w:val="24"/>
        </w:rPr>
        <w:t>2. __________ הוא מס מיוחד ששילמו בני חסות תחת שלטון האסלאם</w:t>
      </w:r>
    </w:p>
    <w:p>
      <w:pPr>
        <w:bidi/>
        <w:spacing w:after="80"/>
        <w:jc w:val="right"/>
      </w:pPr>
      <w:r>
        <w:rPr>
          <w:rFonts w:ascii="Arial" w:hAnsi="Arial" w:cs="Arial" w:eastAsia="Arial"/>
          <w:lang w:val="he-IL" w:bidi="he-IL"/>
          <w:sz w:val="24"/>
          <w:rtl/>
          <w:szCs w:val="24"/>
        </w:rPr>
        <w:t>3. הזרם ה__________ ביקש לשמר את ההלכה ללא שינוי מול אתגרי המודרנה</w:t>
      </w:r>
    </w:p>
    <w:p>
      <w:pPr>
        <w:bidi/>
        <w:spacing w:after="80"/>
        <w:jc w:val="right"/>
      </w:pPr>
      <w:r>
        <w:rPr>
          <w:rFonts w:ascii="Arial" w:hAnsi="Arial" w:cs="Arial" w:eastAsia="Arial"/>
          <w:lang w:val="he-IL" w:bidi="he-IL"/>
          <w:sz w:val="24"/>
          <w:rtl/>
          <w:szCs w:val="24"/>
        </w:rPr>
        <w:t>4. ארגון __________ הקים רשת בתי ספר ליהודים בארצות האסלאם</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אמנציפציה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מס גולגולת ששילמו בני חסות</w:t>
            </w:r>
          </w:p>
        </w:tc>
      </w:tr>
      <w:tr>
        <w:tc>
          <w:tcPr>
            <w:tcW w:type="dxa" w:w="3969"/>
          </w:tcPr>
          <w:p>
            <w:pPr>
              <w:bidi/>
              <w:jc w:val="right"/>
            </w:pPr>
            <w:r>
              <w:rPr>
                <w:rFonts w:ascii="Arial" w:hAnsi="Arial" w:cs="Arial" w:eastAsia="Arial"/>
                <w:lang w:val="he-IL" w:bidi="he-IL"/>
                <w:sz w:val="24"/>
                <w:rtl/>
                <w:szCs w:val="24"/>
              </w:rPr>
              <w:t>2. ג'זיה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תומכי תנועת ההשכלה</w:t>
            </w:r>
          </w:p>
        </w:tc>
      </w:tr>
      <w:tr>
        <w:tc>
          <w:tcPr>
            <w:tcW w:type="dxa" w:w="3969"/>
          </w:tcPr>
          <w:p>
            <w:pPr>
              <w:bidi/>
              <w:jc w:val="right"/>
            </w:pPr>
            <w:r>
              <w:rPr>
                <w:rFonts w:ascii="Arial" w:hAnsi="Arial" w:cs="Arial" w:eastAsia="Arial"/>
                <w:lang w:val="he-IL" w:bidi="he-IL"/>
                <w:sz w:val="24"/>
                <w:rtl/>
                <w:szCs w:val="24"/>
              </w:rPr>
              <w:t>3. משכילים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ארגון שהקים בתי ספר ליהודי ארצות האסלאם</w:t>
            </w:r>
          </w:p>
        </w:tc>
      </w:tr>
      <w:tr>
        <w:tc>
          <w:tcPr>
            <w:tcW w:type="dxa" w:w="3969"/>
          </w:tcPr>
          <w:p>
            <w:pPr>
              <w:bidi/>
              <w:jc w:val="right"/>
            </w:pPr>
            <w:r>
              <w:rPr>
                <w:rFonts w:ascii="Arial" w:hAnsi="Arial" w:cs="Arial" w:eastAsia="Arial"/>
                <w:lang w:val="he-IL" w:bidi="he-IL"/>
                <w:sz w:val="24"/>
                <w:rtl/>
                <w:szCs w:val="24"/>
              </w:rPr>
              <w:t>4. כי"ח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שוויון זכויות אזרחי ליהודים</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סדר כרונולוגי של התהליך</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מדינות באירופה מעניקות ליהודים אמנציפציה ושוויון זכויות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תנועת ההשכלה קוראת לשלב לימודי חול עם תורה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בעקבות אתגרי האמנציפציה מתפתחים זרמים שונים ביהדות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יהודים חיים כבני חסות תחת שלטון האסלאם ומשלמים ג'זיה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באירופה יהודים חיים בקהילה נפרדת בעלת אוטונומיה פנימית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קצרה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במילים שלכם מה ההבדל בין מעמד היהודים כבני חסות בארצות האסלאם לבין מעמדם באירופה לפני האמנציפציה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מהי אמנציפציה?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למגבלה או מס שהוטלו על בני חסות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ההבדל בין הזרם הרפורמי לזרם האורתודוקסי?</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יהודים בעת החדשה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